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RENEX podsumowała swój udział na Targach Warsaw Industry Week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dniach 7-9 listopada w Nadarzynie odbyły się Międzynarodowe Targi Innowacyjnych Rozwiązań Przemysłowych „Warsaw Industry Week”.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wydarzenia Grupa RENEX miała okazję zaprezentować kompleksową ofertę produktów dla branży elektronicznej oraz innych branż specjalistycznych. Głównym celem ekspozycji było przedstawienie nowości z oferty marki własnej REECO -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robota lutowniczego z automatycznym stołem obrotowym</w:t>
        </w:r>
      </w:hyperlink>
      <w:r>
        <w:rPr>
          <w:rFonts w:ascii="calibri" w:hAnsi="calibri" w:eastAsia="calibri" w:cs="calibri"/>
          <w:sz w:val="24"/>
          <w:szCs w:val="24"/>
        </w:rPr>
        <w:t xml:space="preserve">, robota dozującego oraz automatycznych systemów transportowych dla linii produkcyjnych, a także rozwiązań robotycznych YAMAHA.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Roboty REECO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stoiska odwiedzający mogli sprawdzić potencjał Robotów REECO - gamy gotowych do użycia urządzeń, które można wdrożyć na działającej linii produkcyjnej bez konieczności projektowania skomplikowanych rozwiązań technicznych i procesów integracyjnych. Na stanowisku Grupy RENEX zaprezentowano możliwości dwóch robotów: lakierującego oraz lutowniczego ze stołem obrotowym. Roboty te, to najnowsze propozycje z serii, które po raz pierwszy zostały zaprezentowane europejskiej publiczności niecały rok temu. Pokazanie ich umiejętności stanowiło jeden z kluczowych elementów stoiska Grupy RENEX.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YAMAHA Robotics na WIW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stoiska Grupy RENEX zaprezentowana została szeroka baza robotów YAMAHA, w tym urządzeń z serii SCARA. Urządzenia tego typu pozwalają na bardzo szybkie, powtarzalne i precyzyjne ruchy, stanowiąc uniwersalną, ruchomą podstawę, na której użytkownik sam umieszcza wybrane przez siebie narzędzia zgodnie ze swoimi potrzebami. Wśród produktów YAMAHA znajdują się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roboty przemysłowe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SCARA o długościach ramion od 120 do 1200 mm, i maksymalnym udźwigu do 50 kg.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Ważną częścią pokazu była wizyta przedstawicieli firmy YAMAHA – Product Marketing Menagera EMEA Ibrahima Buge’a oraz Sales Menagera - Jumpei Ninomiya. Wizyta ta pozwoliła na wymianę doświadczeń i wizji dalszej współpracy.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Flagowy stół także na targach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wystawie nie mogło zabraknąć flagowego produktu Grupy RENEX – Stołu Antystatycznego REECO Premium Electric z elektrycznie regulowaną wysokością blatu. Dzięki takiemu rozwiązaniu użytkownik może często zmieniać pozycję pracy między siedzącą a stojącą, co zmniejsza ryzyko chorób zawodowych. Ta cecha pozwala również na łatwe dostosowanie stanowiska do potrzeb konkretnej osoby lub zadania. Odwiedzający targi mieli również okazję zapoznać się z ofertą mebli antystatycznych REECO. Ta linia specjalistycznych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mebli przemysłowych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opracowana została z myślą o branży produkcji i naprawy elektroniki i naprawczej, choć obecnie, ze względu na swoją jakość, zdobywa ona coraz większą popularność wśród odbiorców z innych branż.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targach zaprezentowana została również modułowość i kompatybilność mebli REECO - cechy, które pozwalają tworzyć ergonomiczne miejsca pracy, zmniejszające ryzyko chorób zawodowych i zwiększające efektywność procesów. Dodatkowo, dzięki tym funkcjom oraz utrzymywanej przez lata stałej jakości i dostępności oferty, użytkownicy mają możliwość płynnej rozbudowy i zmiany swoich przestrzeni roboczych.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RENEX kładzie duży nacisk na działalność doradczą, szkoleniową i badawczą, mającą na celu wspieranie rozwoju swoich partnerów w wielu branżach. Z tego względu ich stoisku oprócz możliwości zapoznania się ze sprzętem i urządzeniami można było również skonsultować się z ekspertami CENTRUM TECHNOLOGICZNO-SZKOLENIOWEGO RENEX.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 www.renex.pl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obots.reeco.info/" TargetMode="External"/><Relationship Id="rId8" Type="http://schemas.openxmlformats.org/officeDocument/2006/relationships/hyperlink" Target="https://www.renexrobotics.pl/" TargetMode="External"/><Relationship Id="rId9" Type="http://schemas.openxmlformats.org/officeDocument/2006/relationships/hyperlink" Target="https://sklep.renex.pl/produkty/meble-przemyslowe,2,249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2026-08-06T01:50:07+02:00</dcterms:created>
  <dcterms:modified xsi:type="dcterms:W3CDTF">2026-08-06T01:50:07+02:00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