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REECO – Antyelektrostatyczna Bluza Polarowa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rozszerzeniu oferty odzieży specjalistycznej REECO o antyelektrostatyczną bluzę polarową.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Antyelektrostatyczna Bluza Polarowa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została wykonana z materiałów zawierających w swojej strukturze elementy elektroprzewodzące w postaci włókien węglowych. Zamek błyskawiczny, zgodnie z wymogami został dodatkowo zakryty. Dzięki temu bluza spełnia wymagania określone w normie PN-EN 1149-5:2008 i może być stosowana w strefach zagrożonych wybuchem.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Wpisując się w standardy całej linii produktów REECO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 Bluzy Polarowe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dostępne w pełnym zakresie rozmiarów – od 2XS do 2XL. Model dostępny jest w kolorze czarnym, w uniwersalnym kroju: z podwyższonym kołnierzem i dwoma kieszeniami dolnymi.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wprowadziła nowy produkt jako rozwinięcie dotychczasowej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szerokiej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oferty odzieży REECO</w:t>
      </w:r>
      <w:r>
        <w:rPr>
          <w:rFonts w:ascii="calibri" w:hAnsi="calibri" w:eastAsia="calibri" w:cs="calibri"/>
          <w:sz w:val="24"/>
          <w:szCs w:val="24"/>
        </w:rPr>
        <w:t xml:space="preserve">. W jej zakres wchodzi odzież specjalistyczna przeznaczona m.in. do stosowania w przestrzeniach, gdzie produkowana jest zaawansowana elektronika – t</w:t>
      </w:r>
      <w:r>
        <w:rPr>
          <w:rFonts w:ascii="calibri" w:hAnsi="calibri" w:eastAsia="calibri" w:cs="calibri"/>
          <w:sz w:val="24"/>
          <w:szCs w:val="24"/>
        </w:rPr>
        <w:t xml:space="preserve">j.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strefach EPA – oraz pomieszczeniach o podwyższonej czystości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Zastosowane materiały spełniają rygorystyczne wymogi panujące w tego typu przestrzeniach. Odzież przeznaczona do stref EPA –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antystatyczna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ESD – nie generuje wyładować elektrostatycznych – które są niebezpieczne dla wrażliwych komponentów elektronicznych. Odzież przeznaczona do stref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cleanroom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wytwarzana z materiałów nieemitujących pyłów i cząstek do powietrza. Jest to niezbędne w przypadku pracy z zaawansowanymi technologiami m.in. w farmacji, medycynie czy przemyśle kosmicznym.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odzieży REECO mimo specjalistycznego przeznaczenia i zastosowanych materiałów są wytwarzane tak by zapewnić możliwie największy komfort użytkowania i szerokie spektrum krojów i kolorów. Jednocześnie ich wysoka jakość pozwala na ich długotrwałe użytkowanie.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odzieżą Grupa RENEX opracowała i dostarcza pod marką REECO serię nowoczesnych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robotów,</w:t>
      </w:r>
      <w:r>
        <w:rPr>
          <w:rFonts w:ascii="calibri" w:hAnsi="calibri" w:eastAsia="calibri" w:cs="calibri"/>
          <w:sz w:val="24"/>
          <w:szCs w:val="24"/>
        </w:rPr>
        <w:t xml:space="preserve"> urządzenia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antystatyczne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mebl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przemysłow</w:t>
      </w:r>
      <w:r>
        <w:rPr>
          <w:rFonts w:ascii="calibri" w:hAnsi="calibri" w:eastAsia="calibri" w:cs="calibri"/>
          <w:sz w:val="24"/>
          <w:szCs w:val="24"/>
        </w:rPr>
        <w:t xml:space="preserve">e. Polska linia produktów REECO rozwija się w ostatnich latach na rynki zagraniczne.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2020 Grupa RENEX odnotowała 50% wzrost eksportu grup produktów REECO. Tylko w tym samym roku ich dystrybucja została rozszerzona m.in. na Japonię, Holandię, Belgię, Irlandię, Szwajcarię, Stany Zjednoczone, Ekwador i Arabię S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udyjską.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olar-antyelektrostatyczny-czarny-amiko,3,95717,10485" TargetMode="External"/><Relationship Id="rId8" Type="http://schemas.openxmlformats.org/officeDocument/2006/relationships/hyperlink" Target="https://sklep.renex.pl/produkty/zabezpieczenia-antystatyczne/odziez-antystatyczna/polary-antyelektrostatyczne,2,95717" TargetMode="External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2026-07-01T16:47:47+02:00</dcterms:created>
  <dcterms:modified xsi:type="dcterms:W3CDTF">2026-07-01T16:47:47+02:00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