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wspiera badania nad 3D MID na Uniwersytecie w Norymberdze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informuje RENEX Group – partner YAMAHA w Europie Środkowo-Wchodniej, Sekcja SMT YAMAHA Motor Europe Robotics, wsparła właśnie Instytut Automatyki Fabrycznej i Systemów Produkcyjnych (FAPS) na Uniwersytecie Friedricha Alexandra w Norymberdze. Celem działania jest rozwój badań nad technologią 3D MID.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Europe Robotics dostarczyła FAPS modułową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maszynę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 S20 do dozowania i montażu 3D. Urządzenie umożliwi jednostce badawczej tworzenie produktów 3D MID poprzez dozowanie kleju i/lub pasty lutowniczej oraz montaż elementów elektronicznych w ramach jednego etapu produkcyjnego. YAMAHA zapewni również wsparcie techniczne, wiedzę fachową i doświadczenie swoich specjalistów, aby pomóc w jak najlepszym wykorzystaniu urządzenia oraz prowadzonych badaniach.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FAPS opiera się na członkostwie YAMAHA w niemieckim stowarzyszeniu Forschungsvereinigung 3D MID e.V., w którym firma działa od kwietnia 2020 roku w celu dalszego rozwoju technologii 3D MID. Umieszczenie obwodów i komponentów bezpośrednio na formowanym podłożu, jakim jest np. obudowa urządzenia, umożliwia prostą i wydajną kosztowo produkcję zaawansowanych, a przy tym niewielkich i lekkich produktów. Jest to idealna technologia dla najnowocześniejszych produktów konsumenckich, elektroniki samochodowej, a także urządzeń końcowych Internetu Rzeczy takich jak inteligentne czujniki i siłowniki.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"Zaangażowanie firmy YAMAHA zwiększa jakość edukacji, jaką zapewniamy naszym studentom i daje naszym naukowcom możliwość sprostania nowym, ekscytującym wyzwaniom. Możemy zrobić o wiele więcej teraz, gdy mamy całkowicie zautomatyzowaną linię 3D MID, a wsparcie zespołu YAMAHA daje nam poczucie pewności, aby przecierać dalsze szlaki i odkrywać pełen zakres możliwości tej technologii", powiedział Dyrektor Instytutu Automatyki Fabrycznej i Systemów Produkcyjnych (FAPS) prof. dr inż. Jörg Franke.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lewej do prawej: M.Sc. Nils Thielen (Asystent Badań FAPS), M.Sc. Philipp Brauer (Asystent Badań FAPS i 3D MID e.V.), Prof. Dr.-Ing. Jörg Franke (Szef Instytutu FAPS)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Richard Vereijssen Product Marketing Manager firmy YAMAHA Motor Europe Robotics, powiedział: "Program 3D MID Instytutu FAPS jest ściśle związany z naszą wizją przyszłości i z przyjemnością pomagamy inżynierom budującym nasze jutro w zdobywaniu praktycznej wiedzy ". Dodał również: "Również dla nas jest to szansa poszerzenia wiedzy, ponieważ nadal rozwijamy przyszłe generacje sprzętu i usług, w celu wspierania naszych klientów komercyjnych".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Automat S20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 hybrydowy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 S20, dostarczony do FAPS, stanowi obecnie standard w produkcji 3D MID. Urządzenie łączy w sobie manipulator robota 3D z wieloma głowicami dozującymi i głowicami do montażu powierzchniowego typu pick-and-place w celu połączenia dozowania pasty lutowniczej i/lub kleju i układania komponentów w jednej platformie. Poza oszczędnością miejsca i usprawnieniem montażu 3D MID, S20 charakteryzuje się również prostotą programowania zwiększającą wydajność pracy we wszystkich typach procesu - od prototypowania po produkcję masową.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https://sklep.renex.pl/automat-yamaha-i-pulse-s20-do-montazu-smd,3,24937,16407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WYŁĄCZNY DYTRYBUTOR YAMAHA SMT oraz YAMAHA ROBOTICS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ROBOTICS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Polsce i krajach Europy Centralno-Wschodniej jest RENEX Group. Urządzenia YAMAHA, jak i inne produkty z oferty RENEX można zobaczyć i sprawdzić w działaniu w warunkach testowych linii produkcyjnych (również na własnych komponentach i podzespołach) w CENTRUM TECHNOLOGICZNYM i DEMOROOM RENEX. Poza urządzeniami Grupa RENEX dostarcza kompleksowy zakres usług konsultacyjnych i doradczych z zakresu automatyzacji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programowania i obsługi zarówno urządzeń SMT jak i robotów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 w CENTRUM TECHNOLOGICZNO-SZKOLENIOWYM RENEX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https://www.youtube.com/watch?v=Ll46J2IJifc&amp;feature=emb_logo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automaty-do-montazu-smd/automaty-do-pracy-w-linii,2,24937" TargetMode="External"/><Relationship Id="rId8" Type="http://schemas.openxmlformats.org/officeDocument/2006/relationships/hyperlink" Target="https://sklep.renex.pl/automat-yamaha-ysm10-do-montazu-smd,3,24937,16404" TargetMode="External"/><Relationship Id="rId9" Type="http://schemas.openxmlformats.org/officeDocument/2006/relationships/hyperlink" Target="https://sklep.renex.pl/automat-yamaha-i-pulse-s20-do-montazu-smd,3,24937,16407" TargetMode="External"/><Relationship Id="rId10" Type="http://schemas.openxmlformats.org/officeDocument/2006/relationships/hyperlink" Target="https://www.renexrobotics.pl/" TargetMode="External"/><Relationship Id="rId11" Type="http://schemas.openxmlformats.org/officeDocument/2006/relationships/hyperlink" Target="http://renex.biuroprasowe.pl/word/?hash=798f974fbcbeb23f5523432017b5edf9&amp;id=146039&amp;typ=eprmailto:dth@renex.pl" TargetMode="External"/><Relationship Id="rId12" Type="http://schemas.openxmlformats.org/officeDocument/2006/relationships/hyperlink" Target="https://www.youtube.com/watch?v=qezIA-or1Vg" TargetMode="External"/><Relationship Id="rId13" Type="http://schemas.openxmlformats.org/officeDocument/2006/relationships/hyperlink" Target="https://www.youtube.com/watch?v=Ll46J2IJifc&amp;amp;amp;feature=emb_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