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odzieży ESD od Reeco – nowe rozwiązanie w branży odzieży ochronnej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Reeco należąca do Grupy przedstawiła swój najnowszy konfigurator, pozwalający na indywidualne dostosowanie odzieży ochronnej do potrzeb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Reeco</w:t>
      </w:r>
      <w:r>
        <w:rPr>
          <w:rFonts w:ascii="calibri" w:hAnsi="calibri" w:eastAsia="calibri" w:cs="calibri"/>
          <w:sz w:val="24"/>
          <w:szCs w:val="24"/>
        </w:rPr>
        <w:t xml:space="preserve"> wprowadza na rynek swoje najnowsze rozwiązanie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konfigurator 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Innowacyjne narzędzie online pozwala klientom z branży przemysłowej na</w:t>
      </w:r>
      <w:r>
        <w:rPr>
          <w:rFonts w:ascii="calibri" w:hAnsi="calibri" w:eastAsia="calibri" w:cs="calibri"/>
          <w:sz w:val="24"/>
          <w:szCs w:val="24"/>
          <w:b/>
        </w:rPr>
        <w:t xml:space="preserve"> szybkie i wygodne</w:t>
      </w:r>
      <w:r>
        <w:rPr>
          <w:rFonts w:ascii="calibri" w:hAnsi="calibri" w:eastAsia="calibri" w:cs="calibri"/>
          <w:sz w:val="24"/>
          <w:szCs w:val="24"/>
        </w:rPr>
        <w:t xml:space="preserve"> projektowanie spersonalizowanej odzieży ochronnej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ESD</w:t>
      </w:r>
      <w:r>
        <w:rPr>
          <w:rFonts w:ascii="calibri" w:hAnsi="calibri" w:eastAsia="calibri" w:cs="calibri"/>
          <w:sz w:val="24"/>
          <w:szCs w:val="24"/>
        </w:rPr>
        <w:t xml:space="preserve">, dostosowanej do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</w:t>
      </w:r>
      <w:r>
        <w:rPr>
          <w:rFonts w:ascii="calibri" w:hAnsi="calibri" w:eastAsia="calibri" w:cs="calibri"/>
          <w:sz w:val="24"/>
          <w:szCs w:val="24"/>
        </w:rPr>
        <w:t xml:space="preserve"> potrzeb i norm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Konfigurator Reeco</w:t>
      </w:r>
      <w:r>
        <w:rPr>
          <w:rFonts w:ascii="calibri" w:hAnsi="calibri" w:eastAsia="calibri" w:cs="calibri"/>
          <w:sz w:val="24"/>
          <w:szCs w:val="24"/>
        </w:rPr>
        <w:t xml:space="preserve"> umożliwia użytkownikom dostosowanie szerokiej gamy produktów, takich jak fartuchy, bluzy czy koszulki. Platforma pozwala na wybór rozmiaru, koloru i dodatkowych elementów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umieszczenie logo firmy</w:t>
      </w:r>
      <w:r>
        <w:rPr>
          <w:rFonts w:ascii="calibri" w:hAnsi="calibri" w:eastAsia="calibri" w:cs="calibri"/>
          <w:sz w:val="24"/>
          <w:szCs w:val="24"/>
        </w:rPr>
        <w:t xml:space="preserve"> gwarantując, że każdy element będzie pasował do wymagań i oczekiwań danego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funkcje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 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Reeco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kolorystyki</w:t>
      </w:r>
      <w:r>
        <w:rPr>
          <w:rFonts w:ascii="calibri" w:hAnsi="calibri" w:eastAsia="calibri" w:cs="calibri"/>
          <w:sz w:val="24"/>
          <w:szCs w:val="24"/>
        </w:rPr>
        <w:t xml:space="preserve">: Bogata paleta kolorów pozwala na dostosowanie odzieży do wizerunku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odpowiedniego rozmiaru:</w:t>
      </w:r>
      <w:r>
        <w:rPr>
          <w:rFonts w:ascii="calibri" w:hAnsi="calibri" w:eastAsia="calibri" w:cs="calibri"/>
          <w:sz w:val="24"/>
          <w:szCs w:val="24"/>
        </w:rPr>
        <w:t xml:space="preserve"> Konfigurator umożliwia wybranie idealnego rozmiaru, gwarantując komfort noszenia i pełną ochronę.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Podgląd materiału:</w:t>
      </w:r>
      <w:r>
        <w:rPr>
          <w:rFonts w:ascii="calibri" w:hAnsi="calibri" w:eastAsia="calibri" w:cs="calibri"/>
          <w:sz w:val="24"/>
          <w:szCs w:val="24"/>
        </w:rPr>
        <w:t xml:space="preserve"> Klienci mogą zapoznać się z właściwościami różnych materiałów dostępnych na platformie.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Dodatki:</w:t>
      </w:r>
      <w:r>
        <w:rPr>
          <w:rFonts w:ascii="calibri" w:hAnsi="calibri" w:eastAsia="calibri" w:cs="calibri"/>
          <w:sz w:val="24"/>
          <w:szCs w:val="24"/>
        </w:rPr>
        <w:t xml:space="preserve"> Opcja dodawania logo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odzieży umożliwia skonfigurowanie również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, czyli specjalistycznej odzieży zaprojektowanej do stosowania w </w:t>
      </w:r>
      <w:r>
        <w:rPr>
          <w:rFonts w:ascii="calibri" w:hAnsi="calibri" w:eastAsia="calibri" w:cs="calibri"/>
          <w:sz w:val="24"/>
          <w:szCs w:val="24"/>
          <w:b/>
        </w:rPr>
        <w:t xml:space="preserve">strefach EPA</w:t>
      </w:r>
      <w:r>
        <w:rPr>
          <w:rFonts w:ascii="calibri" w:hAnsi="calibri" w:eastAsia="calibri" w:cs="calibri"/>
          <w:sz w:val="24"/>
          <w:szCs w:val="24"/>
        </w:rPr>
        <w:t xml:space="preserve"> oraz pomieszczeniach czystych typu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 Materiały użyte do produkcji odzieży </w:t>
      </w:r>
      <w:r>
        <w:rPr>
          <w:rFonts w:ascii="calibri" w:hAnsi="calibri" w:eastAsia="calibri" w:cs="calibri"/>
          <w:sz w:val="24"/>
          <w:szCs w:val="24"/>
          <w:b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spełniają rygorystyczne wymogi panujące w tych przestrzeniach.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3px; height:3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innowacyjność i wysoką jakość swoich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dostarcza nowoczesne i indywidualne rozwiązania, które odpowiadają na potrzeby swoich klientów. Dzięki personalizacji odzieży ochronnej, przedsiębiorstwa mogą</w:t>
      </w:r>
      <w:r>
        <w:rPr>
          <w:rFonts w:ascii="calibri" w:hAnsi="calibri" w:eastAsia="calibri" w:cs="calibri"/>
          <w:sz w:val="24"/>
          <w:szCs w:val="24"/>
          <w:b/>
        </w:rPr>
        <w:t xml:space="preserve"> poprawić bezpieczeństwo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 pracy</w:t>
      </w:r>
      <w:r>
        <w:rPr>
          <w:rFonts w:ascii="calibri" w:hAnsi="calibri" w:eastAsia="calibri" w:cs="calibri"/>
          <w:sz w:val="24"/>
          <w:szCs w:val="24"/>
        </w:rPr>
        <w:t xml:space="preserve"> swoich zespołów.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2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2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odwiedzenia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https://clothing.reeco.info/konfiguruj/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przekonania się, jak łatwo i szybko można stworzyć spersonalizowaną odzież ochronną z funkcją ESD dla swojej firmy.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Reeco: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to polski producent rozwiązań specjalistycznych dla przemysłu, w tym odzieży ochronnej z funkcją ESD. Firma, będąca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Grupy RENEX</w:t>
      </w:r>
      <w:r>
        <w:rPr>
          <w:rFonts w:ascii="calibri" w:hAnsi="calibri" w:eastAsia="calibri" w:cs="calibri"/>
          <w:sz w:val="24"/>
          <w:szCs w:val="24"/>
        </w:rPr>
        <w:t xml:space="preserve">, skupia się na dostarczaniu wysokiej jakości, wygodnych i bezpiecznych rozwiązań dla swoich klientów, dbając jednocześnie o atrakcyjny design i funkcjonalność.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thing.reeco.info/konfiguruj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2025-10-03T02:58:44+02:00</dcterms:created>
  <dcterms:modified xsi:type="dcterms:W3CDTF">2025-10-03T02:58:44+02:00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