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EEC jedynym Autoryzowanym Centrum Szkoleniowym ESA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14–18 lipca w Centrum Szkoleniowym RENEX EEC odbyło się pierwsze zaawansowane szkolenie dedykowane firmom realizującym projekty kosmiczne. Moduł ten został opracowany z myślą o podnoszeniu niezawodności montażu powierzchniowego oraz połączeń przewlekanych według najnowszych wytycznych branżowych. Tym samym RENEX EEC będąc jedynym Autoryzowanym Centrum Szkoleniowym ESA w Polsce dołączyło do wąskiego grona ośrodków szkoleniowych w Europie oferujących kompleksowe przygotowanie zgodne z wymaganiami norm ECSS – European Cooperation for Space Standardization.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Normy ECSS powstały jako efekt wspólnego wysiłku Europejskiej Agencji Kosmicznej (ESA), krajowych agencji kosmicznych oraz organizacji technicznych w Europie. Mają na celu ustanowienie jednolitych, wysokich standardów jakości dla projektów kosmicznych – zarówno w zakresie zarządzania, jak i aspektów technicznych i inżynieryjnych. Zastosowanie tych norm jest nie tylko wyrazem dbałości o bezpieczeństwo i niezawodność, ale także koniecznością formalną w przypadku uczestnictwa w przetargach ESA lub włączenia się do europejskich łańcuchów dostaw w sektorze kosmicznym.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pięciodniowego kursu łączył szczegółowe omówienie wymagań stawianych przez nową normę ECSS-Q-ST-70-61C z praktycznymi ćwiczeniami na stanowiskach montażowych. Dokument ten, stanowiący rozwinięcie i konsolidację trzech wcześniej obowiązujących norm dotyczących lutowania ręcznego, automatycznego i technologii montażu mieszanego, został opracowany z myślą o ułatwieniu stosowania wytycznych oraz objęciu nimi również nowych technologii, które wcześniej nie były uwzględnione w standardach branżowych. Nowa struktura normy, oparta na chronologicznym przebiegu procesów montażowych, ułatwia wdrożenie wymagań w praktyce produkcyjnej i sprzyja większej przejrzystości podczas audytów.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szkolenia pracowali pod okiem doświadczonej kadry inżynierów RENEX EEC. Prowadzący posiadają wieloletnie doświadczenie w prowadzeniu międzynarodowych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szkoleń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w realizacji projektów dla ESA i podmiotów współpracujących. </w:t>
      </w:r>
      <w:r>
        <w:rPr>
          <w:rFonts w:ascii="calibri" w:hAnsi="calibri" w:eastAsia="calibri" w:cs="calibri"/>
          <w:sz w:val="24"/>
          <w:szCs w:val="24"/>
        </w:rPr>
        <w:t xml:space="preserve">Wśród uczestników pierwszej edycji znalazła się m.in. firma Creotech Instruments S.A., wiodący polski integrator, producent małych satelitów, systemów i podzespołów satelitarnych oraz nowoczesnych technologii kwantowych, kluczowych dla nauki oraz innych strategicznych sektorów gospodarki. Spółka projektuje, wytwarza i dostarcza zaawansowane systemy kontrolno-pomiarowe, które wykorzystywane są przez zaawansowane instytuty badawcze na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zajęć omawiano m.in. wymagania dla przygotowania komponentów, warunki lutowania i czystości, zasady inspekcji końcowej, procedury zatwierdzania procesów oraz kryteria oceny połączeń elektrycznych w kontekście ich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przeprowadzono w specjalistycznym centrum szkoleniowym RENEX Electronics Education Center wyposażonym w nowoczesne stanowiska dydaktyczne oraz zaawansowane linie do technologii montażowych. RENEX EEC oferuje certyfikowane kursy zgodne z międzynarodowymi standardami, a także indywidualne programy szkoleniowe dostosowane do potrzeb klientów z sektorów elektronicznego, lotniczego, obronnego i kosmicznego. Placówka dysponuje dedykowanymi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strefami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sprzętem zgodnym z wymaganiami oraz pełnym zapleczem do prowadzenia szkoleń zarówno w formule stacjonarnej, jak i projektowej – bezpośrednio u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nadchodzących edycjach kursów oraz formularz zapisów dostępne są na stronie internetowej RENEX EEC. Ze względu na ograniczoną liczbę miejsc oraz indywidualny charakter pracy z uczestnikami – rekomendujemy wczesne rezerwacje.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pctraining.pl/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sklep.renex.pl/jak-prawidlowo-zabezpieczyc-sie-przed-esd-przy-drobnych-pracach,24,2" TargetMode="External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2026-05-17T20:32:08+02:00</dcterms:created>
  <dcterms:modified xsi:type="dcterms:W3CDTF">2026-05-17T20:32:08+02:00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