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swojej oferty innowacyjne obuwie ochronne marki ATLAS®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radością informuje o wprowadzeniu do swojej oferty butów roboczych marki ATLAS®, jednego z czołowych producentów obuwia ochronnego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ATLAS® to międzynarodowa firma działająca w 5 krajach na świecie. Dzięki zaangażowaniu i doświadczeniu swojego zespołu, ATLAS® wytwarza rocznie 2,6 miliona par obuwia ochronnego, które są następnie dostarczane do klientów na terenie całej Europy.</w:t>
      </w:r>
      <w:r>
        <w:rPr>
          <w:rFonts w:ascii="calibri" w:hAnsi="calibri" w:eastAsia="calibri" w:cs="calibri"/>
          <w:sz w:val="24"/>
          <w:szCs w:val="24"/>
        </w:rPr>
        <w:t xml:space="preserve"> Od 1910 roku ATLAS® zdobywa uznanie na rynku dzięki swojemu wysokiemu standardowi jakości oraz zaangażowaniu w innowacyjność.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para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butów ochronnych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jest produkowana z dbałością o każdy detal, z wykorzystaniem starannie wybranych materiałów, co przekłada się na niezawodność i precyzyjne wykonanie. Dzięki innowacyjnym technologiom, takim jak druk 3D, robotyka ATLAS® oferuje klientom produkty najwyższej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to gwarancja bezpieczeństwa i komfortu podczas pracy. Zapewniają one ochronę przed uszkodzeniami mechanicznymi, nieprzyjemnymi warunkami atmosferycznymi oraz stanowią solidne wsparcie dla stopy. </w:t>
      </w:r>
      <w:r>
        <w:rPr>
          <w:rFonts w:ascii="calibri" w:hAnsi="calibri" w:eastAsia="calibri" w:cs="calibri"/>
          <w:sz w:val="24"/>
          <w:szCs w:val="24"/>
        </w:rPr>
        <w:t xml:space="preserve">W ofercie Grupy RENEX klienci mogą liczyć na szeroką gamę modeli obuwia ATLAS®, które zostały zaprojektowane z myślą o różnorodnych potrzebach użytkowników. Jednym z istotnych aspektów jest możliwość doboru tęgości obuwia, co pozwala na idealne dopasowanie obuwia do stopy klienta, gwarantując komfort i wsparcie podczas długotrwałego noszenia. </w:t>
      </w:r>
      <w:r>
        <w:rPr>
          <w:rFonts w:ascii="calibri" w:hAnsi="calibri" w:eastAsia="calibri" w:cs="calibri"/>
          <w:sz w:val="24"/>
          <w:szCs w:val="24"/>
        </w:rPr>
        <w:t xml:space="preserve">Wysoka jakość wykonania gwarantuje wygodę użytkowania, dzięki zastosowaniu innowacyjnych technik tj. 3D systemu amortyzacji, oddychającej wyściółki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ktiv</w:t>
      </w:r>
      <w:r>
        <w:rPr>
          <w:rFonts w:ascii="calibri" w:hAnsi="calibri" w:eastAsia="calibri" w:cs="calibri"/>
          <w:sz w:val="24"/>
          <w:szCs w:val="24"/>
        </w:rPr>
        <w:t xml:space="preserve"> X oraz koncepcji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tream</w:t>
      </w:r>
      <w:r>
        <w:rPr>
          <w:rFonts w:ascii="calibri" w:hAnsi="calibri" w:eastAsia="calibri" w:cs="calibri"/>
          <w:sz w:val="24"/>
          <w:szCs w:val="24"/>
        </w:rPr>
        <w:t xml:space="preserve">, która zwiększa przepuszczalność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także modele ESD z metalowym </w:t>
      </w:r>
      <w:r>
        <w:rPr>
          <w:rFonts w:ascii="calibri" w:hAnsi="calibri" w:eastAsia="calibri" w:cs="calibri"/>
          <w:sz w:val="24"/>
          <w:szCs w:val="24"/>
        </w:rPr>
        <w:t xml:space="preserve">podnoskiem</w:t>
      </w:r>
      <w:r>
        <w:rPr>
          <w:rFonts w:ascii="calibri" w:hAnsi="calibri" w:eastAsia="calibri" w:cs="calibri"/>
          <w:sz w:val="24"/>
          <w:szCs w:val="24"/>
        </w:rPr>
        <w:t xml:space="preserve"> i nowoczesną technologią podeszwy MPU, przystosowane również dla osób noszących wkładki ortopedyczne. Wkładka z amortyzacją pięty jest wymienna, co dodatkowo zwiększa komfort użytkowania.</w:t>
      </w:r>
      <w:r>
        <w:rPr>
          <w:rFonts w:ascii="calibri" w:hAnsi="calibri" w:eastAsia="calibri" w:cs="calibri"/>
          <w:sz w:val="24"/>
          <w:szCs w:val="24"/>
        </w:rPr>
        <w:t xml:space="preserve"> Dzięki różnorodności tęgości oferowanych przez ATLAS®, klienci Grupy RENEX mogą znaleźć obuwie spełniające ich indywidualne oczekiwania, niezależnie od kształtu i szerokości stopy.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potrzeby swoich klientów, dba o dostępność butów roboczych ATLAS®. </w:t>
      </w:r>
      <w:r>
        <w:rPr>
          <w:rFonts w:ascii="calibri" w:hAnsi="calibri" w:eastAsia="calibri" w:cs="calibri"/>
          <w:sz w:val="24"/>
          <w:szCs w:val="24"/>
        </w:rPr>
        <w:t xml:space="preserve">Grupa RENEX zapewnia sprawne i terminowe dostarczanie zamówień, maksymalizując zadowolenie klientów z oferowanych usług.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wprowadzić do naszej oferty obuwie ochronne marki ATLAS® i wspólnie z nimi kontynuować tradycję oferowania najwyższej jakości produktów, które sprostają oczekiwaniom nawet najbardziej wymagających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Grupę RENEX jest dostępne w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</w:t>
      </w:r>
      <w:r>
        <w:rPr>
          <w:rFonts w:ascii="calibri" w:hAnsi="calibri" w:eastAsia="calibri" w:cs="calibri"/>
          <w:sz w:val="24"/>
          <w:szCs w:val="24"/>
        </w:rPr>
        <w:t xml:space="preserve">e produktu</w:t>
      </w:r>
      <w:r>
        <w:rPr>
          <w:rFonts w:ascii="calibri" w:hAnsi="calibri" w:eastAsia="calibri" w:cs="calibri"/>
          <w:sz w:val="24"/>
          <w:szCs w:val="24"/>
        </w:rPr>
        <w:t xml:space="preserve"> dopasowan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do specyfiki ich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 mogą zaproponować kompleksową obsługę – od zdiagnozowania problemu do jego rozwiązania. Dostępność próbek oraz możliwość osobistego zaprezentowania oferty, to standard Grupy </w:t>
      </w:r>
      <w:r>
        <w:rPr>
          <w:rFonts w:ascii="calibri" w:hAnsi="calibri" w:eastAsia="calibri" w:cs="calibri"/>
          <w:sz w:val="24"/>
          <w:szCs w:val="24"/>
        </w:rPr>
        <w:t xml:space="preserve">RENEX, który</w:t>
      </w:r>
      <w:r>
        <w:rPr>
          <w:rFonts w:ascii="calibri" w:hAnsi="calibri" w:eastAsia="calibri" w:cs="calibri"/>
          <w:sz w:val="24"/>
          <w:szCs w:val="24"/>
        </w:rPr>
        <w:t xml:space="preserve"> znacznie ułatwia klientom podjąć właściwą decyzję i zwiększyć satysfakcję z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buwie-antystatyczne,2,2506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2026-07-01T23:41:07+02:00</dcterms:created>
  <dcterms:modified xsi:type="dcterms:W3CDTF">2026-07-01T23:41:07+02:00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