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Meble Antystatyczne REECO nominowane do Godła TERAZ POLSKA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Grupa RENEX poinformowała, że opracowana przez nią i produkowana seria Mebli Antystatycznych REECO została nominowana do Godła TERAZ POLSKA.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tegorocznej – 31. edycji Konkursu, najwyższą ocenę ekspertów, a tym samym nominację do Godła TERAZ POLSKA otrzymało 49 zgłoszeń.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„Przyznana naszym Meblom Antystatycznym REECO nominacja do Godła TERAZ POLSKA jest dla nas znaczącym wyróżnieniem. Jest to niezależne potwierdzenie wysokiej jakości naszych produktów. Szczególne podziękowania i słowa uznania należą się specjalistom wielu dziedzin tworzącym Grupę RENEX, którzy przyczynili się do sukcesu Mebli REECO na rynkach polskim i zagranicznych.” - komentowali Właściciele RENEX Group – Pani Marzena Szczotkowska-Topić i Pan Predrag Topić.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Linia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mebli antystatycznych</w:t>
        </w:r>
      </w:hyperlink>
      <w:r>
        <w:rPr>
          <w:rFonts w:ascii="calibri" w:hAnsi="calibri" w:eastAsia="calibri" w:cs="calibri"/>
          <w:sz w:val="24"/>
          <w:szCs w:val="24"/>
        </w:rPr>
        <w:t xml:space="preserve"> REECO to seria modułowych produktów opracowanych z myślą o stosowaniu ich w warunkach przemysłowej produkcji i naprawy elektroniki. Meble umożliwiają tworzenie z nich w pełni przystosowanych do indywidualnych potrzeb klienta i ergonomicznych stanowisk pracy, a dzięki zastosowanym materiałom i konstrukcji mogą być stosowane w strefach ochrony przed wyładowaniami elektromagnetycznymi.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Wykorzystanie materiałów o właściwościach antybakteryjnych sprawia, że meble REECO mogą być również stosowane w branży laboratoryjnej, spożywczej czy medycznej.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Flagowym produktem linii jest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Stół Antystatyczny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REECO Premium</w:t>
      </w:r>
      <w:r>
        <w:rPr>
          <w:rFonts w:ascii="calibri" w:hAnsi="calibri" w:eastAsia="calibri" w:cs="calibri"/>
          <w:sz w:val="24"/>
          <w:szCs w:val="24"/>
        </w:rPr>
        <w:t xml:space="preserve">, który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został zaprojektowany z myślą o stworzeniu nowoczesnego i uniwersalnego stanowiska pracy. Jest to konstrukcja modułowa, daleko wykraczająca ponad konwencjonalną definicję słowa stół. Składają się na nią podstawa, blat oraz elementy podblatowe i nadblatowe. Moduły zostały zaprojektowane tak by umożliwiały dopasowane ich do konkretnego zadania. Pozwala to na ergonomiczne rozmieszczanie narzędzi, urządzeń i komponentów w polu roboczym użytkownika. Wszystkie zastosowane pojemniki uchwyty i panele mają charakter uniwersalny.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Stół, zależnie od zastosowania, może zostać wyposażony w konstrukcję podblatową umożliwiającą płynne, elektryczne regulowanie wysokości powierzchni roboczej – w zakresie od 670 - 1120mm.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Meble przemysłowe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REECO cieszą się rosnącym zainteresowaniem specjalistów branży elektronicznej na świecie. Będąc uznanym produktem wysokiej jakości promują szeroko rozumianą polską markę. Pokazują, że produkty z Polski, atrakcyjne cenowo i jakościowo mogą konkurować zarówno z produktami zachodnimi jak i dalekowschodnimi. Grupa RENEX – polski producent marki REECO rozszerza wciąż sieć dystrybucji produktów – w 2020 obejmując m.in. rynki Japonii, Holandii, Belgii, Irlandii i Szwajcarii. Wskaźniki podsumowujące sprzedaż mebli antystatycznych REECO w 2020 roku pokazują znaczący wzrost eksportu pomimo światowej recesji.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na www.renex.pl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klep.renex.pl/produkty/meble-przemyslowe,2,24979" TargetMode="External"/><Relationship Id="rId8" Type="http://schemas.openxmlformats.org/officeDocument/2006/relationships/hyperlink" Target="https://sklep.renex.pl/produkty/meble-przemyslowe/przemyslowe-stoly-antystatyczne,2,249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2026-09-02T10:30:29+02:00</dcterms:created>
  <dcterms:modified xsi:type="dcterms:W3CDTF">2026-09-02T10:30:29+02:00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